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65-26-00067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D/Düsseldorf/D-Ankaufsabwicklung Rotationsgebäude: Fachplanung hydraulischer Abgleich - 065-26-00067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